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3828" w:rsidRDefault="00F23828" w:rsidP="00F23828">
      <w:pPr>
        <w:pStyle w:val="a3"/>
        <w:tabs>
          <w:tab w:val="left" w:pos="567"/>
        </w:tabs>
        <w:spacing w:before="10"/>
        <w:ind w:left="0" w:right="-40"/>
        <w:jc w:val="center"/>
        <w:rPr>
          <w:b/>
          <w:color w:val="0070C0"/>
          <w:sz w:val="28"/>
          <w:lang w:val="ru-RU"/>
        </w:rPr>
      </w:pPr>
    </w:p>
    <w:p w:rsidR="00F23828" w:rsidRPr="00F23828" w:rsidRDefault="00F23828" w:rsidP="00F23828">
      <w:pPr>
        <w:pStyle w:val="a3"/>
        <w:tabs>
          <w:tab w:val="left" w:pos="567"/>
        </w:tabs>
        <w:spacing w:before="10"/>
        <w:ind w:left="0" w:right="-40"/>
        <w:jc w:val="center"/>
        <w:rPr>
          <w:b/>
          <w:color w:val="0070C0"/>
          <w:sz w:val="28"/>
          <w:szCs w:val="28"/>
          <w:lang w:val="ru-RU"/>
        </w:rPr>
      </w:pPr>
      <w:r w:rsidRPr="00F23828">
        <w:rPr>
          <w:b/>
          <w:color w:val="0070C0"/>
          <w:sz w:val="28"/>
          <w:szCs w:val="28"/>
          <w:lang w:val="ru-RU"/>
        </w:rPr>
        <w:t>Английский язык.</w:t>
      </w:r>
    </w:p>
    <w:p w:rsidR="00F23828" w:rsidRPr="00F23828" w:rsidRDefault="00F23828" w:rsidP="00F23828">
      <w:pPr>
        <w:pStyle w:val="a3"/>
        <w:tabs>
          <w:tab w:val="left" w:pos="567"/>
        </w:tabs>
        <w:spacing w:before="10" w:line="360" w:lineRule="auto"/>
        <w:ind w:left="0" w:right="-40"/>
        <w:rPr>
          <w:color w:val="FF0000"/>
          <w:sz w:val="28"/>
          <w:szCs w:val="28"/>
          <w:lang w:val="ru-RU"/>
        </w:rPr>
      </w:pPr>
    </w:p>
    <w:p w:rsidR="00F23828" w:rsidRPr="00F23828" w:rsidRDefault="00F23828" w:rsidP="00F23828">
      <w:pPr>
        <w:pStyle w:val="a3"/>
        <w:tabs>
          <w:tab w:val="left" w:pos="567"/>
        </w:tabs>
        <w:spacing w:before="10" w:line="360" w:lineRule="auto"/>
        <w:ind w:left="0" w:right="-4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 w:rsidRPr="00F23828">
        <w:rPr>
          <w:sz w:val="28"/>
          <w:szCs w:val="28"/>
          <w:lang w:val="ru-RU"/>
        </w:rPr>
        <w:t xml:space="preserve">В 2020-2021 учебном году второй иностранный (английский) язык преподается в 5, 6,7, 8 и </w:t>
      </w:r>
      <w:r w:rsidR="001942EE" w:rsidRPr="00F23828">
        <w:rPr>
          <w:sz w:val="28"/>
          <w:szCs w:val="28"/>
          <w:lang w:val="ru-RU"/>
        </w:rPr>
        <w:t>9 классах</w:t>
      </w:r>
      <w:r w:rsidRPr="00F23828">
        <w:rPr>
          <w:sz w:val="28"/>
          <w:szCs w:val="28"/>
          <w:lang w:val="ru-RU"/>
        </w:rPr>
        <w:t xml:space="preserve">. </w:t>
      </w:r>
    </w:p>
    <w:p w:rsidR="00F23828" w:rsidRPr="00F23828" w:rsidRDefault="00F23828" w:rsidP="00F23828">
      <w:pPr>
        <w:pStyle w:val="a3"/>
        <w:tabs>
          <w:tab w:val="left" w:pos="567"/>
          <w:tab w:val="left" w:pos="851"/>
          <w:tab w:val="left" w:pos="1286"/>
          <w:tab w:val="left" w:pos="2634"/>
          <w:tab w:val="left" w:pos="4533"/>
          <w:tab w:val="left" w:pos="5010"/>
          <w:tab w:val="left" w:pos="6768"/>
          <w:tab w:val="left" w:pos="7735"/>
        </w:tabs>
        <w:spacing w:line="360" w:lineRule="auto"/>
        <w:ind w:left="0" w:right="-4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 w:rsidRPr="00F23828">
        <w:rPr>
          <w:sz w:val="28"/>
          <w:szCs w:val="28"/>
          <w:lang w:val="ru-RU"/>
        </w:rPr>
        <w:t>Рабочие</w:t>
      </w:r>
      <w:r w:rsidRPr="00F23828">
        <w:rPr>
          <w:sz w:val="28"/>
          <w:szCs w:val="28"/>
          <w:lang w:val="ru-RU"/>
        </w:rPr>
        <w:tab/>
        <w:t xml:space="preserve"> программы</w:t>
      </w:r>
      <w:r w:rsidRPr="00F23828">
        <w:rPr>
          <w:sz w:val="28"/>
          <w:szCs w:val="28"/>
          <w:lang w:val="ru-RU"/>
        </w:rPr>
        <w:tab/>
        <w:t>ориентированы</w:t>
      </w:r>
      <w:r w:rsidRPr="00F23828">
        <w:rPr>
          <w:sz w:val="28"/>
          <w:szCs w:val="28"/>
          <w:lang w:val="ru-RU"/>
        </w:rPr>
        <w:tab/>
        <w:t xml:space="preserve">на использование учебно-методического </w:t>
      </w:r>
      <w:r w:rsidR="001942EE" w:rsidRPr="00F23828">
        <w:rPr>
          <w:sz w:val="28"/>
          <w:szCs w:val="28"/>
          <w:lang w:val="ru-RU"/>
        </w:rPr>
        <w:t>комплекта (УМК) для 5</w:t>
      </w:r>
      <w:r w:rsidRPr="00F23828">
        <w:rPr>
          <w:sz w:val="28"/>
          <w:szCs w:val="28"/>
          <w:lang w:val="ru-RU"/>
        </w:rPr>
        <w:t xml:space="preserve">, 6,7 ,8, 9 классов, </w:t>
      </w:r>
      <w:bookmarkStart w:id="0" w:name="_GoBack"/>
      <w:bookmarkEnd w:id="0"/>
      <w:r w:rsidR="001942EE" w:rsidRPr="00F23828">
        <w:rPr>
          <w:sz w:val="28"/>
          <w:szCs w:val="28"/>
          <w:lang w:val="ru-RU"/>
        </w:rPr>
        <w:t>который состоит</w:t>
      </w:r>
      <w:r w:rsidRPr="00F23828">
        <w:rPr>
          <w:sz w:val="28"/>
          <w:szCs w:val="28"/>
          <w:lang w:val="ru-RU"/>
        </w:rPr>
        <w:t xml:space="preserve"> из следующих учебников:</w:t>
      </w:r>
    </w:p>
    <w:p w:rsidR="00F23828" w:rsidRPr="00F23828" w:rsidRDefault="00F23828" w:rsidP="00F23828">
      <w:pPr>
        <w:spacing w:line="360" w:lineRule="auto"/>
        <w:ind w:right="-40" w:firstLine="708"/>
        <w:jc w:val="both"/>
        <w:rPr>
          <w:sz w:val="28"/>
          <w:szCs w:val="28"/>
          <w:lang w:val="ru-RU"/>
        </w:rPr>
      </w:pPr>
      <w:r w:rsidRPr="00F23828">
        <w:rPr>
          <w:sz w:val="28"/>
          <w:szCs w:val="28"/>
          <w:lang w:val="ru-RU"/>
        </w:rPr>
        <w:t xml:space="preserve">- Английский язык как второй иностранный. 5 класс.: учеб. для общеобразовательных учреждений / </w:t>
      </w:r>
      <w:r w:rsidRPr="00F23828">
        <w:rPr>
          <w:sz w:val="28"/>
          <w:szCs w:val="28"/>
          <w:lang w:val="ru-RU" w:eastAsia="ru-RU"/>
        </w:rPr>
        <w:t xml:space="preserve">Афанасьева О.В., Михеева И.В. </w:t>
      </w:r>
      <w:r w:rsidRPr="00F23828">
        <w:rPr>
          <w:sz w:val="28"/>
          <w:szCs w:val="28"/>
          <w:lang w:val="ru-RU"/>
        </w:rPr>
        <w:t>– М.: Дрофа, 2018.</w:t>
      </w:r>
    </w:p>
    <w:p w:rsidR="00F23828" w:rsidRPr="00F23828" w:rsidRDefault="00F23828" w:rsidP="00F23828">
      <w:pPr>
        <w:spacing w:line="360" w:lineRule="auto"/>
        <w:ind w:right="-40" w:firstLine="708"/>
        <w:jc w:val="both"/>
        <w:rPr>
          <w:sz w:val="28"/>
          <w:szCs w:val="28"/>
          <w:lang w:val="ru-RU"/>
        </w:rPr>
      </w:pPr>
      <w:r w:rsidRPr="00F23828">
        <w:rPr>
          <w:sz w:val="28"/>
          <w:szCs w:val="28"/>
          <w:lang w:val="ru-RU"/>
        </w:rPr>
        <w:t xml:space="preserve">- Английский </w:t>
      </w:r>
      <w:proofErr w:type="spellStart"/>
      <w:r w:rsidRPr="00F23828">
        <w:rPr>
          <w:sz w:val="28"/>
          <w:szCs w:val="28"/>
          <w:lang w:val="ru-RU"/>
        </w:rPr>
        <w:t>языккак</w:t>
      </w:r>
      <w:proofErr w:type="spellEnd"/>
      <w:r w:rsidRPr="00F23828">
        <w:rPr>
          <w:sz w:val="28"/>
          <w:szCs w:val="28"/>
          <w:lang w:val="ru-RU"/>
        </w:rPr>
        <w:t xml:space="preserve"> второй иностранный. 6 класс.: учеб. для общеобразовательных учреждений / </w:t>
      </w:r>
      <w:r w:rsidRPr="00F23828">
        <w:rPr>
          <w:sz w:val="28"/>
          <w:szCs w:val="28"/>
          <w:lang w:val="ru-RU" w:eastAsia="ru-RU"/>
        </w:rPr>
        <w:t xml:space="preserve">Афанасьева О.В., Михеева И.В. </w:t>
      </w:r>
      <w:r w:rsidRPr="00F23828">
        <w:rPr>
          <w:sz w:val="28"/>
          <w:szCs w:val="28"/>
          <w:lang w:val="ru-RU"/>
        </w:rPr>
        <w:t>– М.: Дрофа, 2020.</w:t>
      </w:r>
    </w:p>
    <w:p w:rsidR="00F23828" w:rsidRPr="00F23828" w:rsidRDefault="00F23828" w:rsidP="00F23828">
      <w:pPr>
        <w:pStyle w:val="Default"/>
        <w:spacing w:line="360" w:lineRule="auto"/>
        <w:ind w:right="-40" w:firstLine="708"/>
        <w:jc w:val="both"/>
        <w:rPr>
          <w:sz w:val="28"/>
          <w:szCs w:val="28"/>
        </w:rPr>
      </w:pPr>
      <w:r w:rsidRPr="00F23828">
        <w:rPr>
          <w:sz w:val="28"/>
          <w:szCs w:val="28"/>
        </w:rPr>
        <w:t>Согласно учебному плану ОЧУ ОШ «</w:t>
      </w:r>
      <w:proofErr w:type="gramStart"/>
      <w:r w:rsidRPr="00F23828">
        <w:rPr>
          <w:sz w:val="28"/>
          <w:szCs w:val="28"/>
        </w:rPr>
        <w:t>КВАНТ»  на</w:t>
      </w:r>
      <w:proofErr w:type="gramEnd"/>
      <w:r w:rsidRPr="00F23828">
        <w:rPr>
          <w:sz w:val="28"/>
          <w:szCs w:val="28"/>
        </w:rPr>
        <w:t xml:space="preserve"> 2020-2021 учебный год предусматривается обязательное изучение  английского языка на уровне основного общего образования в следующем  объеме: 5,6,7,8,9 классы - 3 часа в неделю (102 часа в год).</w:t>
      </w:r>
    </w:p>
    <w:p w:rsidR="00F23828" w:rsidRPr="00F23828" w:rsidRDefault="00F23828" w:rsidP="00F23828">
      <w:pPr>
        <w:spacing w:line="360" w:lineRule="auto"/>
        <w:ind w:right="-40"/>
        <w:jc w:val="both"/>
        <w:rPr>
          <w:sz w:val="28"/>
          <w:szCs w:val="28"/>
          <w:lang w:val="ru-RU"/>
        </w:rPr>
      </w:pPr>
    </w:p>
    <w:p w:rsidR="00F23828" w:rsidRPr="00F23828" w:rsidRDefault="00F23828" w:rsidP="00F23828">
      <w:pPr>
        <w:spacing w:line="360" w:lineRule="auto"/>
        <w:ind w:right="-40"/>
        <w:jc w:val="both"/>
        <w:rPr>
          <w:sz w:val="28"/>
          <w:szCs w:val="28"/>
          <w:lang w:val="ru-RU"/>
        </w:rPr>
      </w:pPr>
    </w:p>
    <w:p w:rsidR="00F23828" w:rsidRPr="00F23828" w:rsidRDefault="00F23828" w:rsidP="00F23828">
      <w:pPr>
        <w:pStyle w:val="11"/>
        <w:tabs>
          <w:tab w:val="left" w:pos="567"/>
        </w:tabs>
        <w:spacing w:before="69" w:line="360" w:lineRule="auto"/>
        <w:ind w:left="0" w:right="-40"/>
        <w:jc w:val="center"/>
        <w:rPr>
          <w:color w:val="0070C0"/>
          <w:sz w:val="28"/>
          <w:szCs w:val="28"/>
          <w:lang w:val="ru-RU"/>
        </w:rPr>
      </w:pPr>
    </w:p>
    <w:p w:rsidR="00F23828" w:rsidRPr="00F23828" w:rsidRDefault="00F23828" w:rsidP="00F23828">
      <w:pPr>
        <w:pStyle w:val="11"/>
        <w:tabs>
          <w:tab w:val="left" w:pos="567"/>
        </w:tabs>
        <w:spacing w:before="69" w:line="360" w:lineRule="auto"/>
        <w:ind w:left="0" w:right="-40"/>
        <w:jc w:val="center"/>
        <w:rPr>
          <w:color w:val="0070C0"/>
          <w:sz w:val="28"/>
          <w:szCs w:val="28"/>
          <w:lang w:val="ru-RU"/>
        </w:rPr>
      </w:pPr>
    </w:p>
    <w:p w:rsidR="00670591" w:rsidRPr="00F23828" w:rsidRDefault="00670591" w:rsidP="00F23828">
      <w:pPr>
        <w:spacing w:line="360" w:lineRule="auto"/>
        <w:rPr>
          <w:sz w:val="28"/>
          <w:szCs w:val="28"/>
        </w:rPr>
      </w:pPr>
    </w:p>
    <w:sectPr w:rsidR="00670591" w:rsidRPr="00F23828" w:rsidSect="00F23828">
      <w:pgSz w:w="11906" w:h="16838"/>
      <w:pgMar w:top="284" w:right="141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4709F9"/>
    <w:multiLevelType w:val="hybridMultilevel"/>
    <w:tmpl w:val="E82441C4"/>
    <w:lvl w:ilvl="0" w:tplc="E3A862F0">
      <w:start w:val="1"/>
      <w:numFmt w:val="bullet"/>
      <w:lvlText w:val=""/>
      <w:lvlJc w:val="left"/>
      <w:pPr>
        <w:ind w:left="122" w:hanging="281"/>
      </w:pPr>
      <w:rPr>
        <w:rFonts w:ascii="Symbol" w:hAnsi="Symbol" w:hint="default"/>
        <w:w w:val="99"/>
        <w:sz w:val="24"/>
        <w:szCs w:val="24"/>
      </w:rPr>
    </w:lvl>
    <w:lvl w:ilvl="1" w:tplc="F42E37D8">
      <w:numFmt w:val="bullet"/>
      <w:lvlText w:val="•"/>
      <w:lvlJc w:val="left"/>
      <w:pPr>
        <w:ind w:left="1068" w:hanging="281"/>
      </w:pPr>
      <w:rPr>
        <w:rFonts w:hint="default"/>
      </w:rPr>
    </w:lvl>
    <w:lvl w:ilvl="2" w:tplc="EB302144">
      <w:numFmt w:val="bullet"/>
      <w:lvlText w:val="•"/>
      <w:lvlJc w:val="left"/>
      <w:pPr>
        <w:ind w:left="2017" w:hanging="281"/>
      </w:pPr>
      <w:rPr>
        <w:rFonts w:hint="default"/>
      </w:rPr>
    </w:lvl>
    <w:lvl w:ilvl="3" w:tplc="B64069E4">
      <w:numFmt w:val="bullet"/>
      <w:lvlText w:val="•"/>
      <w:lvlJc w:val="left"/>
      <w:pPr>
        <w:ind w:left="2965" w:hanging="281"/>
      </w:pPr>
      <w:rPr>
        <w:rFonts w:hint="default"/>
      </w:rPr>
    </w:lvl>
    <w:lvl w:ilvl="4" w:tplc="EC8C3864">
      <w:numFmt w:val="bullet"/>
      <w:lvlText w:val="•"/>
      <w:lvlJc w:val="left"/>
      <w:pPr>
        <w:ind w:left="3914" w:hanging="281"/>
      </w:pPr>
      <w:rPr>
        <w:rFonts w:hint="default"/>
      </w:rPr>
    </w:lvl>
    <w:lvl w:ilvl="5" w:tplc="C178AFBA">
      <w:numFmt w:val="bullet"/>
      <w:lvlText w:val="•"/>
      <w:lvlJc w:val="left"/>
      <w:pPr>
        <w:ind w:left="4863" w:hanging="281"/>
      </w:pPr>
      <w:rPr>
        <w:rFonts w:hint="default"/>
      </w:rPr>
    </w:lvl>
    <w:lvl w:ilvl="6" w:tplc="0BDEAB32">
      <w:numFmt w:val="bullet"/>
      <w:lvlText w:val="•"/>
      <w:lvlJc w:val="left"/>
      <w:pPr>
        <w:ind w:left="5811" w:hanging="281"/>
      </w:pPr>
      <w:rPr>
        <w:rFonts w:hint="default"/>
      </w:rPr>
    </w:lvl>
    <w:lvl w:ilvl="7" w:tplc="0FB8533C">
      <w:numFmt w:val="bullet"/>
      <w:lvlText w:val="•"/>
      <w:lvlJc w:val="left"/>
      <w:pPr>
        <w:ind w:left="6760" w:hanging="281"/>
      </w:pPr>
      <w:rPr>
        <w:rFonts w:hint="default"/>
      </w:rPr>
    </w:lvl>
    <w:lvl w:ilvl="8" w:tplc="74C4DCE2">
      <w:numFmt w:val="bullet"/>
      <w:lvlText w:val="•"/>
      <w:lvlJc w:val="left"/>
      <w:pPr>
        <w:ind w:left="7709" w:hanging="281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737"/>
    <w:rsid w:val="001942EE"/>
    <w:rsid w:val="00670591"/>
    <w:rsid w:val="008F0218"/>
    <w:rsid w:val="00912737"/>
    <w:rsid w:val="00C95425"/>
    <w:rsid w:val="00F23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3B5F78"/>
  <w15:chartTrackingRefBased/>
  <w15:docId w15:val="{E4EA496D-650C-48D2-8677-6E1F9CB17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912737"/>
    <w:pPr>
      <w:widowControl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912737"/>
    <w:pPr>
      <w:ind w:left="102"/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912737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1">
    <w:name w:val="Заголовок 11"/>
    <w:basedOn w:val="a"/>
    <w:uiPriority w:val="1"/>
    <w:qFormat/>
    <w:rsid w:val="00912737"/>
    <w:pPr>
      <w:spacing w:before="5" w:line="274" w:lineRule="exact"/>
      <w:ind w:left="102"/>
      <w:jc w:val="both"/>
      <w:outlineLvl w:val="1"/>
    </w:pPr>
    <w:rPr>
      <w:b/>
      <w:bCs/>
      <w:sz w:val="24"/>
      <w:szCs w:val="24"/>
    </w:rPr>
  </w:style>
  <w:style w:type="paragraph" w:styleId="a5">
    <w:name w:val="List Paragraph"/>
    <w:basedOn w:val="a"/>
    <w:uiPriority w:val="34"/>
    <w:qFormat/>
    <w:rsid w:val="00912737"/>
    <w:pPr>
      <w:ind w:left="102"/>
    </w:pPr>
  </w:style>
  <w:style w:type="table" w:styleId="a6">
    <w:name w:val="Table Grid"/>
    <w:basedOn w:val="a1"/>
    <w:uiPriority w:val="59"/>
    <w:rsid w:val="00912737"/>
    <w:pPr>
      <w:widowControl w:val="0"/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No Spacing"/>
    <w:uiPriority w:val="1"/>
    <w:qFormat/>
    <w:rsid w:val="00912737"/>
    <w:pPr>
      <w:spacing w:after="0" w:line="240" w:lineRule="auto"/>
    </w:pPr>
  </w:style>
  <w:style w:type="paragraph" w:customStyle="1" w:styleId="Default">
    <w:name w:val="Default"/>
    <w:rsid w:val="00F238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119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2021-05-28T11:56:00Z</dcterms:created>
  <dcterms:modified xsi:type="dcterms:W3CDTF">2021-05-28T11:57:00Z</dcterms:modified>
</cp:coreProperties>
</file>